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F1B1" w14:textId="5CD12E0A" w:rsidR="00DD35A1" w:rsidRPr="00FA176E" w:rsidRDefault="00A85B86" w:rsidP="00B42F12">
      <w:pPr>
        <w:spacing w:after="0" w:line="240" w:lineRule="auto"/>
        <w:rPr>
          <w:rFonts w:ascii="Calibri" w:eastAsia="宋体" w:hAnsi="Calibri"/>
          <w:b/>
          <w:bCs/>
          <w:sz w:val="28"/>
          <w:szCs w:val="28"/>
        </w:rPr>
      </w:pPr>
      <w:bookmarkStart w:id="0" w:name="_GoBack"/>
      <w:r w:rsidRPr="00FA176E">
        <w:rPr>
          <w:rFonts w:ascii="Calibri" w:eastAsia="宋体" w:hAnsi="Calibri" w:hint="eastAsia"/>
          <w:b/>
          <w:bCs/>
          <w:sz w:val="28"/>
          <w:szCs w:val="28"/>
        </w:rPr>
        <w:t>电话响了：从影响力中心取得引荐</w:t>
      </w:r>
    </w:p>
    <w:p w14:paraId="7BFF3A07" w14:textId="1B99E530" w:rsidR="00B42F12" w:rsidRPr="00FA176E" w:rsidRDefault="00B42F12" w:rsidP="00B42F12">
      <w:pPr>
        <w:spacing w:after="0" w:line="240" w:lineRule="auto"/>
        <w:rPr>
          <w:rFonts w:ascii="Calibri" w:eastAsia="宋体" w:hAnsi="Calibri"/>
          <w:b/>
          <w:bCs/>
          <w:sz w:val="28"/>
          <w:szCs w:val="28"/>
        </w:rPr>
      </w:pPr>
      <w:r w:rsidRPr="00FA176E">
        <w:rPr>
          <w:rFonts w:ascii="Calibri" w:eastAsia="宋体" w:hAnsi="Calibri" w:hint="eastAsia"/>
          <w:b/>
          <w:bCs/>
          <w:sz w:val="28"/>
          <w:szCs w:val="28"/>
        </w:rPr>
        <w:t>Paresh Shah</w:t>
      </w:r>
    </w:p>
    <w:p w14:paraId="3079ACB0" w14:textId="46E2B062" w:rsidR="00A85B86" w:rsidRPr="00FA176E" w:rsidRDefault="00A85B86" w:rsidP="00A85B86">
      <w:pPr>
        <w:spacing w:after="0" w:line="360" w:lineRule="auto"/>
        <w:rPr>
          <w:rFonts w:ascii="Calibri" w:eastAsia="宋体" w:hAnsi="Calibri"/>
        </w:rPr>
      </w:pPr>
    </w:p>
    <w:p w14:paraId="6EDEC1CB" w14:textId="6713597C" w:rsidR="00A85B86" w:rsidRPr="00FA176E" w:rsidRDefault="00A85B86" w:rsidP="000D3EA7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我是世界上最糟糕的客户开发者。我认为从熟人那里获得业务相当困难。为了克服我对开发潜在客户的挣扎，我曾经尝试不同的方式：推销电话、发邮件给刚取得贷款的人、参加有关退休的研讨会等。结果一次事件改变了一切。我向一位</w:t>
      </w:r>
      <w:r w:rsidRPr="00FA176E">
        <w:rPr>
          <w:rFonts w:ascii="Calibri" w:eastAsia="宋体" w:hAnsi="Calibri" w:hint="eastAsia"/>
        </w:rPr>
        <w:t xml:space="preserve"> CPA </w:t>
      </w:r>
      <w:r w:rsidRPr="00FA176E">
        <w:rPr>
          <w:rFonts w:ascii="Calibri" w:eastAsia="宋体" w:hAnsi="Calibri" w:hint="eastAsia"/>
        </w:rPr>
        <w:t>推销业务，他当时正想更换顾问，我的投资知识给他留下了深刻印象，于是他开始将一个账户移交给我。不久后，他将所有业务都交给了我。在审查会面期间，我教给了他其他的规划理念，包括退休金规划、房地产规划和大学教育基金。两年后的某一天，电话响了，他将我引荐给一位需要税前收益的客户，这个案例相当复杂。我与上级合作伙伴一同前往，结果这个案例以</w:t>
      </w:r>
      <w:r w:rsidRPr="00FA176E">
        <w:rPr>
          <w:rFonts w:ascii="Calibri" w:eastAsia="宋体" w:hAnsi="Calibri" w:hint="eastAsia"/>
        </w:rPr>
        <w:t xml:space="preserve"> 5 </w:t>
      </w:r>
      <w:r w:rsidRPr="00FA176E">
        <w:rPr>
          <w:rFonts w:ascii="Calibri" w:eastAsia="宋体" w:hAnsi="Calibri" w:hint="eastAsia"/>
        </w:rPr>
        <w:t>万美元保费成交。</w:t>
      </w:r>
    </w:p>
    <w:p w14:paraId="0C0AA366" w14:textId="77777777" w:rsidR="000D3EA7" w:rsidRPr="00FA176E" w:rsidRDefault="000D3EA7" w:rsidP="000D3EA7">
      <w:pPr>
        <w:spacing w:after="0" w:line="360" w:lineRule="auto"/>
        <w:rPr>
          <w:rFonts w:ascii="Calibri" w:eastAsia="宋体" w:hAnsi="Calibri"/>
        </w:rPr>
      </w:pPr>
    </w:p>
    <w:p w14:paraId="23241ACF" w14:textId="02254D08" w:rsidR="00A85B86" w:rsidRPr="00FA176E" w:rsidRDefault="00902B33" w:rsidP="00276DF8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在那之前，我一直负责小额个案，这个</w:t>
      </w:r>
      <w:r w:rsidRPr="00FA176E">
        <w:rPr>
          <w:rFonts w:ascii="Calibri" w:eastAsia="宋体" w:hAnsi="Calibri" w:hint="eastAsia"/>
        </w:rPr>
        <w:t xml:space="preserve"> 5 </w:t>
      </w:r>
      <w:r w:rsidRPr="00FA176E">
        <w:rPr>
          <w:rFonts w:ascii="Calibri" w:eastAsia="宋体" w:hAnsi="Calibri" w:hint="eastAsia"/>
        </w:rPr>
        <w:t>万美元的个案（我与上级合作伙伴分摊）为我带来了首次百万圆桌资格。我了解到为企业主处理税务策略，可带来大额个案，而如果他们由其</w:t>
      </w:r>
      <w:r w:rsidRPr="00FA176E">
        <w:rPr>
          <w:rFonts w:ascii="Calibri" w:eastAsia="宋体" w:hAnsi="Calibri" w:hint="eastAsia"/>
        </w:rPr>
        <w:t xml:space="preserve"> CPA </w:t>
      </w:r>
      <w:r w:rsidRPr="00FA176E">
        <w:rPr>
          <w:rFonts w:ascii="Calibri" w:eastAsia="宋体" w:hAnsi="Calibri" w:hint="eastAsia"/>
        </w:rPr>
        <w:t>介绍，案子会进展更快，成交机会也更高。我因此被吸引，并在过去</w:t>
      </w:r>
      <w:r w:rsidRPr="00FA176E">
        <w:rPr>
          <w:rFonts w:ascii="Calibri" w:eastAsia="宋体" w:hAnsi="Calibri" w:hint="eastAsia"/>
        </w:rPr>
        <w:t xml:space="preserve"> 10 </w:t>
      </w:r>
      <w:r w:rsidRPr="00FA176E">
        <w:rPr>
          <w:rFonts w:ascii="Calibri" w:eastAsia="宋体" w:hAnsi="Calibri" w:hint="eastAsia"/>
        </w:rPr>
        <w:t>年间一直向这个方向发展。</w:t>
      </w:r>
    </w:p>
    <w:p w14:paraId="4E2E6E0F" w14:textId="664123F7" w:rsidR="00276DF8" w:rsidRPr="00FA176E" w:rsidRDefault="00276DF8" w:rsidP="00276DF8">
      <w:pPr>
        <w:spacing w:after="0" w:line="360" w:lineRule="auto"/>
        <w:rPr>
          <w:rFonts w:ascii="Calibri" w:eastAsia="宋体" w:hAnsi="Calibri"/>
        </w:rPr>
      </w:pPr>
    </w:p>
    <w:p w14:paraId="6C0DB7DC" w14:textId="26E4BC09" w:rsidR="00276DF8" w:rsidRPr="00FA176E" w:rsidRDefault="00276DF8" w:rsidP="00276DF8">
      <w:pPr>
        <w:spacing w:after="0" w:line="360" w:lineRule="auto"/>
        <w:rPr>
          <w:rFonts w:ascii="Calibri" w:eastAsia="宋体" w:hAnsi="Calibri"/>
          <w:b/>
          <w:bCs/>
        </w:rPr>
      </w:pPr>
      <w:r w:rsidRPr="00FA176E">
        <w:rPr>
          <w:rFonts w:ascii="Calibri" w:eastAsia="宋体" w:hAnsi="Calibri" w:hint="eastAsia"/>
          <w:b/>
          <w:bCs/>
        </w:rPr>
        <w:t>谁是影响力中心？而当中又有何挑战？</w:t>
      </w:r>
    </w:p>
    <w:p w14:paraId="0412033E" w14:textId="42132615" w:rsidR="00276DF8" w:rsidRPr="00FA176E" w:rsidRDefault="00276DF8" w:rsidP="00276DF8">
      <w:pPr>
        <w:spacing w:after="0" w:line="360" w:lineRule="auto"/>
        <w:rPr>
          <w:rFonts w:ascii="Calibri" w:eastAsia="宋体" w:hAnsi="Calibri"/>
        </w:rPr>
      </w:pPr>
    </w:p>
    <w:p w14:paraId="0122EF95" w14:textId="47508AFB" w:rsidR="003B38A0" w:rsidRPr="00FA176E" w:rsidRDefault="00276DF8" w:rsidP="003B38A0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影响力中心是指深受客户信赖的人士或专家。客户将会听从其建议，且愿意信任其推荐的人。准客户信任影响力中心，影响力中心信任您，您便可带着业已建立的信任基础开启会面了。这会促进成交的速度及几率。</w:t>
      </w:r>
      <w:r w:rsidRPr="00FA176E">
        <w:rPr>
          <w:rFonts w:ascii="Calibri" w:eastAsia="宋体" w:hAnsi="Calibri" w:hint="eastAsia"/>
        </w:rPr>
        <w:t>CPA</w:t>
      </w:r>
      <w:r w:rsidRPr="00FA176E">
        <w:rPr>
          <w:rFonts w:ascii="Calibri" w:eastAsia="宋体" w:hAnsi="Calibri" w:hint="eastAsia"/>
        </w:rPr>
        <w:t>、律师、财产及伤亡保险经纪人、牧师、财富经理均符合影响力中心的资格。对我而言，</w:t>
      </w:r>
      <w:r w:rsidRPr="00FA176E">
        <w:rPr>
          <w:rFonts w:ascii="Calibri" w:eastAsia="宋体" w:hAnsi="Calibri" w:hint="eastAsia"/>
        </w:rPr>
        <w:t xml:space="preserve">CPA </w:t>
      </w:r>
      <w:r w:rsidRPr="00FA176E">
        <w:rPr>
          <w:rFonts w:ascii="Calibri" w:eastAsia="宋体" w:hAnsi="Calibri" w:hint="eastAsia"/>
        </w:rPr>
        <w:t>是最好的引荐来源。对其他人而言，可能是另一个类别或每个类别均有合适人选。</w:t>
      </w:r>
      <w:r w:rsidRPr="00FA176E">
        <w:rPr>
          <w:rFonts w:ascii="Calibri" w:eastAsia="宋体" w:hAnsi="Calibri" w:hint="eastAsia"/>
        </w:rPr>
        <w:t xml:space="preserve"> </w:t>
      </w:r>
    </w:p>
    <w:p w14:paraId="5689391A" w14:textId="20C271AD" w:rsidR="003B38A0" w:rsidRPr="00FA176E" w:rsidRDefault="003B38A0" w:rsidP="003B38A0">
      <w:pPr>
        <w:spacing w:after="0" w:line="360" w:lineRule="auto"/>
        <w:rPr>
          <w:rFonts w:ascii="Calibri" w:eastAsia="宋体" w:hAnsi="Calibri"/>
        </w:rPr>
      </w:pPr>
    </w:p>
    <w:p w14:paraId="5E8FD03D" w14:textId="487098E0" w:rsidR="003B38A0" w:rsidRPr="00FA176E" w:rsidRDefault="003B38A0" w:rsidP="003B38A0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其中的挑战是，所有影响力中心都想要守护其影响力，若他们推荐的人工作不得力，即会对其判断能力带来负面声誉，这是他们最不希望发生的事。我与一对年轻情侣建立了相当棒的关系。我帮为他们的首套房产节省了一笔资金。购房时，他们要我推荐一位贷款经纪人。但几天后，我收到了一封邮件。“</w:t>
      </w:r>
      <w:r w:rsidRPr="00FA176E">
        <w:rPr>
          <w:rFonts w:ascii="Calibri" w:eastAsia="宋体" w:hAnsi="Calibri" w:hint="eastAsia"/>
        </w:rPr>
        <w:t>Paresh</w:t>
      </w:r>
      <w:r w:rsidRPr="00FA176E">
        <w:rPr>
          <w:rFonts w:ascii="Calibri" w:eastAsia="宋体" w:hAnsi="Calibri" w:hint="eastAsia"/>
        </w:rPr>
        <w:t>：您真的帮了我们很多，但我希望您永远不要向其他人介绍</w:t>
      </w:r>
      <w:r w:rsidRPr="00FA176E">
        <w:rPr>
          <w:rFonts w:ascii="Calibri" w:eastAsia="宋体" w:hAnsi="Calibri" w:hint="eastAsia"/>
        </w:rPr>
        <w:t xml:space="preserve"> Joe Bloke</w:t>
      </w:r>
      <w:r w:rsidRPr="00FA176E">
        <w:rPr>
          <w:rFonts w:ascii="Calibri" w:eastAsia="宋体" w:hAnsi="Calibri" w:hint="eastAsia"/>
        </w:rPr>
        <w:t>。他的服务素质与您相差甚远，实际上给我们造成了损失。”幸好，客户没有放弃我，但他们再也没有要我作出其他引荐。对他们而言，我的影响力大跌。我们需要帮助影响力中心克服此恐惧，为我们作出引荐。</w:t>
      </w:r>
    </w:p>
    <w:p w14:paraId="3A5B78C4" w14:textId="6234C43A" w:rsidR="00C701EF" w:rsidRPr="00FA176E" w:rsidRDefault="00C701EF" w:rsidP="003B38A0">
      <w:pPr>
        <w:spacing w:after="0" w:line="360" w:lineRule="auto"/>
        <w:rPr>
          <w:rFonts w:ascii="Calibri" w:eastAsia="宋体" w:hAnsi="Calibri"/>
        </w:rPr>
      </w:pPr>
    </w:p>
    <w:p w14:paraId="1D58DAC9" w14:textId="69D0DE13" w:rsidR="00C701EF" w:rsidRPr="00FA176E" w:rsidRDefault="00C701EF" w:rsidP="003B38A0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lastRenderedPageBreak/>
        <w:t>与影响力中心建立关系的流程可分为</w:t>
      </w:r>
      <w:r w:rsidRPr="00FA176E">
        <w:rPr>
          <w:rFonts w:ascii="Calibri" w:eastAsia="宋体" w:hAnsi="Calibri" w:hint="eastAsia"/>
        </w:rPr>
        <w:t xml:space="preserve"> 4 </w:t>
      </w:r>
      <w:r w:rsidRPr="00FA176E">
        <w:rPr>
          <w:rFonts w:ascii="Calibri" w:eastAsia="宋体" w:hAnsi="Calibri" w:hint="eastAsia"/>
        </w:rPr>
        <w:t>部分，尽管其中有许多重叠之处。</w:t>
      </w:r>
    </w:p>
    <w:p w14:paraId="0CE48075" w14:textId="3520BE27" w:rsidR="00C701EF" w:rsidRPr="00FA176E" w:rsidRDefault="00C701EF" w:rsidP="003B38A0">
      <w:pPr>
        <w:spacing w:after="0" w:line="360" w:lineRule="auto"/>
        <w:rPr>
          <w:rFonts w:ascii="Calibri" w:eastAsia="宋体" w:hAnsi="Calibri"/>
        </w:rPr>
      </w:pPr>
    </w:p>
    <w:p w14:paraId="442BBA1B" w14:textId="1C035940" w:rsidR="00C701EF" w:rsidRPr="00FA176E" w:rsidRDefault="00C701EF" w:rsidP="003B38A0">
      <w:pPr>
        <w:spacing w:after="0" w:line="360" w:lineRule="auto"/>
        <w:rPr>
          <w:rFonts w:ascii="Calibri" w:eastAsia="宋体" w:hAnsi="Calibri"/>
          <w:b/>
          <w:bCs/>
        </w:rPr>
      </w:pPr>
      <w:r w:rsidRPr="00FA176E">
        <w:rPr>
          <w:rFonts w:ascii="Calibri" w:eastAsia="宋体" w:hAnsi="Calibri" w:hint="eastAsia"/>
          <w:b/>
          <w:bCs/>
        </w:rPr>
        <w:t>列出您的名单</w:t>
      </w:r>
    </w:p>
    <w:p w14:paraId="4783B754" w14:textId="77777777" w:rsidR="00C701EF" w:rsidRPr="00FA176E" w:rsidRDefault="00C701EF" w:rsidP="003B38A0">
      <w:pPr>
        <w:spacing w:after="0" w:line="360" w:lineRule="auto"/>
        <w:rPr>
          <w:rFonts w:ascii="Calibri" w:eastAsia="宋体" w:hAnsi="Calibri"/>
        </w:rPr>
      </w:pPr>
    </w:p>
    <w:p w14:paraId="61C5FDD8" w14:textId="1F157450" w:rsidR="003B38A0" w:rsidRPr="00FA176E" w:rsidRDefault="00C701EF" w:rsidP="00276DF8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第一步是列出名单。根据您所在国家或地区的规定，您可能将名单分为您能及不能缴付转介绍费的两批人选。选择您想要合作的市场。列出在该领域中，您所认识且能够联络的名单。有时候，您可能未能列出多少个专家的名字，最简单的方法是询问现有客户。花费一分钟列出您想要接触的</w:t>
      </w:r>
      <w:r w:rsidRPr="00FA176E">
        <w:rPr>
          <w:rFonts w:ascii="Calibri" w:eastAsia="宋体" w:hAnsi="Calibri" w:hint="eastAsia"/>
        </w:rPr>
        <w:t xml:space="preserve"> 4 </w:t>
      </w:r>
      <w:r w:rsidRPr="00FA176E">
        <w:rPr>
          <w:rFonts w:ascii="Calibri" w:eastAsia="宋体" w:hAnsi="Calibri" w:hint="eastAsia"/>
        </w:rPr>
        <w:t>至</w:t>
      </w:r>
      <w:r w:rsidRPr="00FA176E">
        <w:rPr>
          <w:rFonts w:ascii="Calibri" w:eastAsia="宋体" w:hAnsi="Calibri" w:hint="eastAsia"/>
        </w:rPr>
        <w:t xml:space="preserve"> 6 </w:t>
      </w:r>
      <w:r w:rsidRPr="00FA176E">
        <w:rPr>
          <w:rFonts w:ascii="Calibri" w:eastAsia="宋体" w:hAnsi="Calibri" w:hint="eastAsia"/>
        </w:rPr>
        <w:t>个专家的名字。您也可加入</w:t>
      </w:r>
      <w:r w:rsidRPr="00FA176E">
        <w:rPr>
          <w:rFonts w:ascii="Calibri" w:eastAsia="宋体" w:hAnsi="Calibri" w:hint="eastAsia"/>
        </w:rPr>
        <w:t xml:space="preserve"> 4 </w:t>
      </w:r>
      <w:r w:rsidRPr="00FA176E">
        <w:rPr>
          <w:rFonts w:ascii="Calibri" w:eastAsia="宋体" w:hAnsi="Calibri" w:hint="eastAsia"/>
        </w:rPr>
        <w:t>至</w:t>
      </w:r>
      <w:r w:rsidRPr="00FA176E">
        <w:rPr>
          <w:rFonts w:ascii="Calibri" w:eastAsia="宋体" w:hAnsi="Calibri" w:hint="eastAsia"/>
        </w:rPr>
        <w:t xml:space="preserve"> 6 </w:t>
      </w:r>
      <w:r w:rsidRPr="00FA176E">
        <w:rPr>
          <w:rFonts w:ascii="Calibri" w:eastAsia="宋体" w:hAnsi="Calibri" w:hint="eastAsia"/>
        </w:rPr>
        <w:t>个想要接触的客户名字，然后从那里获取其影响力中心的人选。</w:t>
      </w:r>
    </w:p>
    <w:p w14:paraId="66754657" w14:textId="3C186394" w:rsidR="00C701EF" w:rsidRPr="00FA176E" w:rsidRDefault="00C701EF" w:rsidP="00276DF8">
      <w:pPr>
        <w:spacing w:after="0" w:line="360" w:lineRule="auto"/>
        <w:rPr>
          <w:rFonts w:ascii="Calibri" w:eastAsia="宋体" w:hAnsi="Calibri"/>
        </w:rPr>
      </w:pPr>
    </w:p>
    <w:p w14:paraId="0EB0F4CB" w14:textId="20C32289" w:rsidR="00C701EF" w:rsidRPr="00FA176E" w:rsidRDefault="00C701EF" w:rsidP="00276DF8">
      <w:pPr>
        <w:spacing w:after="0" w:line="360" w:lineRule="auto"/>
        <w:rPr>
          <w:rFonts w:ascii="Calibri" w:eastAsia="宋体" w:hAnsi="Calibri"/>
          <w:b/>
          <w:bCs/>
        </w:rPr>
      </w:pPr>
      <w:r w:rsidRPr="00FA176E">
        <w:rPr>
          <w:rFonts w:ascii="Calibri" w:eastAsia="宋体" w:hAnsi="Calibri" w:hint="eastAsia"/>
          <w:b/>
          <w:bCs/>
        </w:rPr>
        <w:t>取得首次会面的机会，并开展会面</w:t>
      </w:r>
    </w:p>
    <w:p w14:paraId="45F0888E" w14:textId="7910B683" w:rsidR="00276DF8" w:rsidRPr="00FA176E" w:rsidRDefault="00276DF8" w:rsidP="00276DF8">
      <w:pPr>
        <w:spacing w:after="0" w:line="360" w:lineRule="auto"/>
        <w:rPr>
          <w:rFonts w:ascii="Calibri" w:eastAsia="宋体" w:hAnsi="Calibri"/>
        </w:rPr>
      </w:pPr>
    </w:p>
    <w:p w14:paraId="1852143D" w14:textId="561102A8" w:rsidR="00314C9C" w:rsidRPr="00FA176E" w:rsidRDefault="002B63F0" w:rsidP="00276DF8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当您打出首个电话时，您可能想要将此定位为“我想了解您的业务，然后看看能否持续向您转介绍业务，并且，我希望您也可以了解我的业务。”首次会面应专注于影响力中心，并且您应了解他的业务和理想客户。这会让您深入了解他们从事行业的客户和市场类型，从而帮助您决定是否想要参与到此市场，而如果你希望参与其中，应如何向影响力中心定位您的故事。在此花一分钟，记下您希望影响力中心为您引荐进入的市场。首次会面结束时，表达希望有下一次会面，以向他们讲解您如何帮助像他们这样的客户。</w:t>
      </w:r>
    </w:p>
    <w:p w14:paraId="3254C51A" w14:textId="6CEF4444" w:rsidR="00314C9C" w:rsidRPr="00FA176E" w:rsidRDefault="00314C9C" w:rsidP="00276DF8">
      <w:pPr>
        <w:spacing w:after="0" w:line="360" w:lineRule="auto"/>
        <w:rPr>
          <w:rFonts w:ascii="Calibri" w:eastAsia="宋体" w:hAnsi="Calibri"/>
        </w:rPr>
      </w:pPr>
    </w:p>
    <w:p w14:paraId="547CAC34" w14:textId="06BE7CFC" w:rsidR="00314C9C" w:rsidRPr="00FA176E" w:rsidRDefault="00314C9C" w:rsidP="00276DF8">
      <w:pPr>
        <w:spacing w:after="0" w:line="360" w:lineRule="auto"/>
        <w:rPr>
          <w:rFonts w:ascii="Calibri" w:eastAsia="宋体" w:hAnsi="Calibri"/>
          <w:b/>
          <w:bCs/>
        </w:rPr>
      </w:pPr>
      <w:r w:rsidRPr="00FA176E">
        <w:rPr>
          <w:rFonts w:ascii="Calibri" w:eastAsia="宋体" w:hAnsi="Calibri" w:hint="eastAsia"/>
          <w:b/>
          <w:bCs/>
        </w:rPr>
        <w:t>保持联络</w:t>
      </w:r>
    </w:p>
    <w:p w14:paraId="54CD8E69" w14:textId="6CDD3B31" w:rsidR="00314C9C" w:rsidRPr="00FA176E" w:rsidRDefault="00314C9C" w:rsidP="00276DF8">
      <w:pPr>
        <w:spacing w:after="0" w:line="360" w:lineRule="auto"/>
        <w:rPr>
          <w:rFonts w:ascii="Calibri" w:eastAsia="宋体" w:hAnsi="Calibri"/>
          <w:b/>
          <w:bCs/>
        </w:rPr>
      </w:pPr>
    </w:p>
    <w:p w14:paraId="7E34B9F6" w14:textId="2DEBFB7E" w:rsidR="00314C9C" w:rsidRPr="00FA176E" w:rsidRDefault="00314C9C" w:rsidP="00276DF8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与影响力中心在社交媒体上联系，转发您认为他们会感兴趣的文章。与</w:t>
      </w:r>
      <w:r w:rsidRPr="00FA176E">
        <w:rPr>
          <w:rFonts w:ascii="Calibri" w:eastAsia="宋体" w:hAnsi="Calibri" w:hint="eastAsia"/>
        </w:rPr>
        <w:t xml:space="preserve"> CPA </w:t>
      </w:r>
      <w:r w:rsidRPr="00FA176E">
        <w:rPr>
          <w:rFonts w:ascii="Calibri" w:eastAsia="宋体" w:hAnsi="Calibri" w:hint="eastAsia"/>
        </w:rPr>
        <w:t>合作，我会不时组织教育研讨会并邀请他们参与。他们毋须付出成本，便可得到荣誉，而我则可将自己定位为专家。邀请他们打高尔夫球、短程旅游或参加您认为有助建立关系的活动。花一分钟，记下您今日所做的会面后可与影响力中心进一步联系的所有事情。并且列出您认为需要让他们参与的事件清单。</w:t>
      </w:r>
    </w:p>
    <w:p w14:paraId="0ADE3B21" w14:textId="0A8F1BA9" w:rsidR="00314C9C" w:rsidRPr="00FA176E" w:rsidRDefault="00314C9C" w:rsidP="00276DF8">
      <w:pPr>
        <w:spacing w:after="0" w:line="360" w:lineRule="auto"/>
        <w:rPr>
          <w:rFonts w:ascii="Calibri" w:eastAsia="宋体" w:hAnsi="Calibri"/>
        </w:rPr>
      </w:pPr>
    </w:p>
    <w:p w14:paraId="2F24DE7D" w14:textId="2A2B6A47" w:rsidR="00314C9C" w:rsidRPr="00FA176E" w:rsidRDefault="00314C9C" w:rsidP="00276DF8">
      <w:pPr>
        <w:spacing w:after="0" w:line="360" w:lineRule="auto"/>
        <w:rPr>
          <w:rFonts w:ascii="Calibri" w:eastAsia="宋体" w:hAnsi="Calibri"/>
          <w:b/>
          <w:bCs/>
        </w:rPr>
      </w:pPr>
      <w:r w:rsidRPr="00FA176E">
        <w:rPr>
          <w:rFonts w:ascii="Calibri" w:eastAsia="宋体" w:hAnsi="Calibri" w:hint="eastAsia"/>
          <w:b/>
          <w:bCs/>
        </w:rPr>
        <w:t>当电话响起时</w:t>
      </w:r>
    </w:p>
    <w:p w14:paraId="5E98EE52" w14:textId="2BFBB966" w:rsidR="00314C9C" w:rsidRPr="00FA176E" w:rsidRDefault="00314C9C" w:rsidP="00276DF8">
      <w:pPr>
        <w:spacing w:after="0" w:line="360" w:lineRule="auto"/>
        <w:rPr>
          <w:rFonts w:ascii="Calibri" w:eastAsia="宋体" w:hAnsi="Calibri"/>
        </w:rPr>
      </w:pPr>
    </w:p>
    <w:p w14:paraId="73045053" w14:textId="6F2B02CD" w:rsidR="00314C9C" w:rsidRPr="00FA176E" w:rsidRDefault="00314C9C" w:rsidP="00276DF8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当影响力中心为您引荐时——请确保要感谢他们。与客户会面后，请确保让影响力中心知悉整个过程的最新情况。若客户准许且影响力中心希望这么做，请在向客户提供建议前，先与影响力中心检查一遍。当您在头几次引荐中完成此动作后，影响力中心便会让您自由发挥。即使如此，请仍确保让他们时刻知悉最新消息。</w:t>
      </w:r>
    </w:p>
    <w:p w14:paraId="7CF7FBDC" w14:textId="50862B52" w:rsidR="000D3EA7" w:rsidRPr="00FA176E" w:rsidRDefault="000D3EA7" w:rsidP="00276DF8">
      <w:pPr>
        <w:spacing w:after="0" w:line="360" w:lineRule="auto"/>
        <w:rPr>
          <w:rFonts w:ascii="Calibri" w:eastAsia="宋体" w:hAnsi="Calibri"/>
        </w:rPr>
      </w:pPr>
    </w:p>
    <w:p w14:paraId="16C66338" w14:textId="565F3D46" w:rsidR="000D3EA7" w:rsidRPr="00FA176E" w:rsidRDefault="000D3EA7" w:rsidP="00276DF8">
      <w:pPr>
        <w:spacing w:after="0" w:line="360" w:lineRule="auto"/>
        <w:rPr>
          <w:rFonts w:ascii="Calibri" w:eastAsia="宋体" w:hAnsi="Calibri"/>
        </w:rPr>
      </w:pPr>
      <w:r w:rsidRPr="00FA176E">
        <w:rPr>
          <w:rFonts w:ascii="Calibri" w:eastAsia="宋体" w:hAnsi="Calibri" w:hint="eastAsia"/>
        </w:rPr>
        <w:t>最后，我的浅见是，通过此流程，业务会变得更有趣味、更流畅，并带来更丰厚的经济收益。祝一切顺利！</w:t>
      </w:r>
    </w:p>
    <w:p w14:paraId="57FF8B0E" w14:textId="01867680" w:rsidR="00314C9C" w:rsidRPr="00FA176E" w:rsidRDefault="00314C9C" w:rsidP="00276DF8">
      <w:pPr>
        <w:spacing w:after="0" w:line="360" w:lineRule="auto"/>
        <w:rPr>
          <w:rFonts w:ascii="Calibri" w:eastAsia="宋体" w:hAnsi="Calibri"/>
        </w:rPr>
      </w:pPr>
    </w:p>
    <w:bookmarkEnd w:id="0"/>
    <w:p w14:paraId="1E7CBAE2" w14:textId="77777777" w:rsidR="00314C9C" w:rsidRPr="00FA176E" w:rsidRDefault="00314C9C" w:rsidP="00276DF8">
      <w:pPr>
        <w:spacing w:after="0" w:line="360" w:lineRule="auto"/>
        <w:rPr>
          <w:rFonts w:ascii="Calibri" w:eastAsia="宋体" w:hAnsi="Calibri"/>
        </w:rPr>
      </w:pPr>
    </w:p>
    <w:sectPr w:rsidR="00314C9C" w:rsidRPr="00FA17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B46C" w14:textId="77777777" w:rsidR="00432ED1" w:rsidRDefault="00432ED1" w:rsidP="00B42F12">
      <w:pPr>
        <w:spacing w:after="0" w:line="240" w:lineRule="auto"/>
      </w:pPr>
      <w:r>
        <w:separator/>
      </w:r>
    </w:p>
  </w:endnote>
  <w:endnote w:type="continuationSeparator" w:id="0">
    <w:p w14:paraId="2B86268D" w14:textId="77777777" w:rsidR="00432ED1" w:rsidRDefault="00432ED1" w:rsidP="00B4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62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7DF09" w14:textId="0EFAE63E" w:rsidR="00B42F12" w:rsidRDefault="00B42F12">
        <w:pPr>
          <w:pStyle w:val="a4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432ED1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14:paraId="1A1B18EF" w14:textId="77777777" w:rsidR="00B42F12" w:rsidRDefault="00B42F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90E19" w14:textId="77777777" w:rsidR="00432ED1" w:rsidRDefault="00432ED1" w:rsidP="00B42F12">
      <w:pPr>
        <w:spacing w:after="0" w:line="240" w:lineRule="auto"/>
      </w:pPr>
      <w:r>
        <w:separator/>
      </w:r>
    </w:p>
  </w:footnote>
  <w:footnote w:type="continuationSeparator" w:id="0">
    <w:p w14:paraId="4D35B223" w14:textId="77777777" w:rsidR="00432ED1" w:rsidRDefault="00432ED1" w:rsidP="00B4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86"/>
    <w:rsid w:val="000D3EA7"/>
    <w:rsid w:val="002219F8"/>
    <w:rsid w:val="00276DF8"/>
    <w:rsid w:val="002B63F0"/>
    <w:rsid w:val="00314C9C"/>
    <w:rsid w:val="003B38A0"/>
    <w:rsid w:val="00432ED1"/>
    <w:rsid w:val="0058271A"/>
    <w:rsid w:val="005E288A"/>
    <w:rsid w:val="00657A1D"/>
    <w:rsid w:val="008D1DB0"/>
    <w:rsid w:val="00902B33"/>
    <w:rsid w:val="00A76C84"/>
    <w:rsid w:val="00A85B86"/>
    <w:rsid w:val="00B42F12"/>
    <w:rsid w:val="00BD7D73"/>
    <w:rsid w:val="00C701EF"/>
    <w:rsid w:val="00D34EE2"/>
    <w:rsid w:val="00DD35A1"/>
    <w:rsid w:val="00F51697"/>
    <w:rsid w:val="00FA176E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E504"/>
  <w15:chartTrackingRefBased/>
  <w15:docId w15:val="{75D41111-A3C1-4CAC-894F-091A3DB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B42F12"/>
  </w:style>
  <w:style w:type="paragraph" w:styleId="a4">
    <w:name w:val="footer"/>
    <w:basedOn w:val="a"/>
    <w:link w:val="Char0"/>
    <w:uiPriority w:val="99"/>
    <w:unhideWhenUsed/>
    <w:rsid w:val="00B4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B4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8A16821509D42B2C03702DAC32D0D" ma:contentTypeVersion="13" ma:contentTypeDescription="Create a new document." ma:contentTypeScope="" ma:versionID="09fb0b403e93666471b12265c571f217">
  <xsd:schema xmlns:xsd="http://www.w3.org/2001/XMLSchema" xmlns:xs="http://www.w3.org/2001/XMLSchema" xmlns:p="http://schemas.microsoft.com/office/2006/metadata/properties" xmlns:ns3="3bd09186-1212-4d3a-8f2a-40c3460e9895" xmlns:ns4="bd5cb59b-90bd-4682-a3d5-eaf850552c62" targetNamespace="http://schemas.microsoft.com/office/2006/metadata/properties" ma:root="true" ma:fieldsID="eff96713f4ec382ba3e5e6be1161543a" ns3:_="" ns4:_="">
    <xsd:import namespace="3bd09186-1212-4d3a-8f2a-40c3460e9895"/>
    <xsd:import namespace="bd5cb59b-90bd-4682-a3d5-eaf850552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9186-1212-4d3a-8f2a-40c3460e9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b59b-90bd-4682-a3d5-eaf85055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BD371-ECAC-44E0-9609-A5AFC854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9186-1212-4d3a-8f2a-40c3460e9895"/>
    <ds:schemaRef ds:uri="bd5cb59b-90bd-4682-a3d5-eaf85055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AA6A6-0753-4920-8C2D-419C7D77B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B2090-2BCE-4D32-ABF5-BFF28FD88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Paresh Shah</dc:creator>
  <cp:keywords/>
  <dc:description/>
  <cp:lastModifiedBy>rita</cp:lastModifiedBy>
  <cp:revision>3</cp:revision>
  <dcterms:created xsi:type="dcterms:W3CDTF">2020-04-29T20:46:00Z</dcterms:created>
  <dcterms:modified xsi:type="dcterms:W3CDTF">2020-07-06T14:00:00Z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0x010100F118A16821509D42B2C03702DAC32D0D</vt:lpwstr>
  </property>
</Properties>
</file>